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>
        <w:rPr>
          <w:sz w:val="28"/>
          <w:szCs w:val="28"/>
        </w:rPr>
        <w:t>0</w:t>
      </w:r>
      <w:r w:rsidR="007B46FA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7B46FA">
        <w:rPr>
          <w:sz w:val="28"/>
          <w:szCs w:val="28"/>
        </w:rPr>
        <w:t>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7B46FA">
        <w:rPr>
          <w:sz w:val="28"/>
          <w:szCs w:val="28"/>
        </w:rPr>
        <w:t>Pınar Pet Su</w:t>
      </w:r>
      <w:r w:rsidR="004F1F93">
        <w:rPr>
          <w:sz w:val="28"/>
          <w:szCs w:val="28"/>
        </w:rPr>
        <w:t xml:space="preserve"> </w:t>
      </w:r>
      <w:r w:rsidR="009447BF">
        <w:rPr>
          <w:sz w:val="28"/>
          <w:szCs w:val="28"/>
        </w:rPr>
        <w:t>Grubu</w:t>
      </w:r>
      <w:r w:rsidR="00720341">
        <w:rPr>
          <w:sz w:val="28"/>
          <w:szCs w:val="28"/>
        </w:rPr>
        <w:t xml:space="preserve"> Ürünler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7B46FA">
        <w:rPr>
          <w:b/>
          <w:sz w:val="28"/>
          <w:szCs w:val="28"/>
        </w:rPr>
        <w:t>2 Aralık</w:t>
      </w:r>
      <w:r w:rsidR="00391C65" w:rsidRPr="00391C65">
        <w:rPr>
          <w:b/>
          <w:sz w:val="28"/>
          <w:szCs w:val="28"/>
        </w:rPr>
        <w:t xml:space="preserve"> 2016 saat: 1</w:t>
      </w:r>
      <w:r w:rsidR="007B46FA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7B46FA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31.07</w:t>
      </w:r>
      <w:r w:rsidR="00BB4E7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B4E7F">
        <w:rPr>
          <w:sz w:val="28"/>
          <w:szCs w:val="28"/>
        </w:rPr>
        <w:t xml:space="preserve"> </w:t>
      </w:r>
      <w:proofErr w:type="spellStart"/>
      <w:r w:rsidR="00BB4E7F">
        <w:rPr>
          <w:sz w:val="28"/>
          <w:szCs w:val="28"/>
        </w:rPr>
        <w:t>Tairihine</w:t>
      </w:r>
      <w:proofErr w:type="spellEnd"/>
      <w:r w:rsidR="00BB4E7F">
        <w:rPr>
          <w:sz w:val="28"/>
          <w:szCs w:val="28"/>
        </w:rPr>
        <w:t xml:space="preserve">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7B46FA" w:rsidRPr="009447BF" w:rsidRDefault="007B46FA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nokta dağıtımı yapılacaktır.</w:t>
      </w:r>
      <w:bookmarkStart w:id="0" w:name="_GoBack"/>
      <w:bookmarkEnd w:id="0"/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57" w:rsidRDefault="00763257" w:rsidP="006C6E69">
      <w:r>
        <w:separator/>
      </w:r>
    </w:p>
  </w:endnote>
  <w:endnote w:type="continuationSeparator" w:id="0">
    <w:p w:rsidR="00763257" w:rsidRDefault="0076325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57" w:rsidRDefault="00763257" w:rsidP="006C6E69">
      <w:r>
        <w:separator/>
      </w:r>
    </w:p>
  </w:footnote>
  <w:footnote w:type="continuationSeparator" w:id="0">
    <w:p w:rsidR="00763257" w:rsidRDefault="0076325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3257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46FA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0C94E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1695-73C2-4B95-831E-8A88A3B9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METIN</cp:lastModifiedBy>
  <cp:revision>3</cp:revision>
  <cp:lastPrinted>2016-10-25T12:46:00Z</cp:lastPrinted>
  <dcterms:created xsi:type="dcterms:W3CDTF">2016-11-08T11:46:00Z</dcterms:created>
  <dcterms:modified xsi:type="dcterms:W3CDTF">2016-12-07T12:27:00Z</dcterms:modified>
</cp:coreProperties>
</file>