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AF" w:rsidRDefault="00485F69">
      <w:pPr>
        <w:rPr>
          <w:b/>
          <w:u w:val="single"/>
        </w:rPr>
      </w:pPr>
      <w:r w:rsidRPr="00485F69">
        <w:rPr>
          <w:b/>
          <w:u w:val="single"/>
        </w:rPr>
        <w:t>TEKNİK ŞARTNAME</w:t>
      </w:r>
    </w:p>
    <w:p w:rsidR="00485F69" w:rsidRDefault="00485F69">
      <w:pPr>
        <w:rPr>
          <w:b/>
        </w:rPr>
      </w:pPr>
      <w:r w:rsidRPr="00485F69">
        <w:rPr>
          <w:b/>
        </w:rPr>
        <w:t>KARTON BARDAK (7 OZ)</w:t>
      </w:r>
    </w:p>
    <w:p w:rsidR="00485F69" w:rsidRDefault="00485F69">
      <w:pPr>
        <w:rPr>
          <w:b/>
        </w:rPr>
      </w:pPr>
      <w:r>
        <w:rPr>
          <w:b/>
        </w:rPr>
        <w:t>1-Gıda Tarım ve Hayvancılık Bakanlığı’nın izni ile üretilmiş olduğu, yiyecek içecekte kullanılabilir işareti ve imal edildiği ham madde ürünün üzerinde belirtilecektir.</w:t>
      </w:r>
    </w:p>
    <w:p w:rsidR="00485F69" w:rsidRDefault="00485F69">
      <w:pPr>
        <w:rPr>
          <w:b/>
        </w:rPr>
      </w:pPr>
      <w:r>
        <w:rPr>
          <w:b/>
        </w:rPr>
        <w:t>2-Yapımında hurda malzeme kullanılmayacaktır.</w:t>
      </w:r>
    </w:p>
    <w:p w:rsidR="00485F69" w:rsidRDefault="00485F69">
      <w:pPr>
        <w:rPr>
          <w:b/>
        </w:rPr>
      </w:pPr>
      <w:r>
        <w:rPr>
          <w:b/>
        </w:rPr>
        <w:t>3-175 ml sıvı alacak kapasitede olacaktır.</w:t>
      </w:r>
    </w:p>
    <w:p w:rsidR="00485F69" w:rsidRDefault="00485F69">
      <w:pPr>
        <w:rPr>
          <w:b/>
        </w:rPr>
      </w:pPr>
      <w:r>
        <w:rPr>
          <w:b/>
        </w:rPr>
        <w:t xml:space="preserve">4-Karton bardak yıldız desende olup, kapasitesi 7 </w:t>
      </w:r>
      <w:proofErr w:type="spellStart"/>
      <w:r>
        <w:rPr>
          <w:b/>
        </w:rPr>
        <w:t>oz</w:t>
      </w:r>
      <w:proofErr w:type="spellEnd"/>
      <w:r>
        <w:rPr>
          <w:b/>
        </w:rPr>
        <w:t>, ağırlığı 4-6 gr olacaktır.</w:t>
      </w:r>
    </w:p>
    <w:p w:rsidR="00485F69" w:rsidRDefault="00485F69">
      <w:pPr>
        <w:rPr>
          <w:b/>
        </w:rPr>
      </w:pPr>
      <w:r>
        <w:rPr>
          <w:b/>
        </w:rPr>
        <w:t>5-Sıcaklığa dayanıklı, ek yerlerinde sızdırmayacak özellikte olacaktır.</w:t>
      </w:r>
    </w:p>
    <w:p w:rsidR="00485F69" w:rsidRDefault="00485F69">
      <w:pPr>
        <w:rPr>
          <w:b/>
        </w:rPr>
      </w:pPr>
      <w:r>
        <w:rPr>
          <w:b/>
        </w:rPr>
        <w:t>6-Kullanım sırasında da üründe herhangi bir tat, koku değişimine neden olmayacaktır.</w:t>
      </w:r>
    </w:p>
    <w:p w:rsidR="00485F69" w:rsidRDefault="00485F69">
      <w:pPr>
        <w:rPr>
          <w:b/>
        </w:rPr>
      </w:pPr>
      <w:r>
        <w:rPr>
          <w:b/>
        </w:rPr>
        <w:t>7-Gıda Maddeleri ile Temasta Bulunan Plastik Madde ve Malzemeler Tebliği’ne uygun olacaktır.</w:t>
      </w:r>
    </w:p>
    <w:p w:rsidR="00485F69" w:rsidRPr="00485F69" w:rsidRDefault="00485F69">
      <w:pPr>
        <w:rPr>
          <w:b/>
        </w:rPr>
      </w:pPr>
      <w:bookmarkStart w:id="0" w:name="_GoBack"/>
      <w:bookmarkEnd w:id="0"/>
    </w:p>
    <w:sectPr w:rsidR="00485F69" w:rsidRPr="0048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69"/>
    <w:rsid w:val="003E7DAF"/>
    <w:rsid w:val="004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082A-1CAA-4B80-A990-A50911E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2016-12-16T13:58:00Z</dcterms:created>
  <dcterms:modified xsi:type="dcterms:W3CDTF">2016-12-16T14:06:00Z</dcterms:modified>
</cp:coreProperties>
</file>